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DF5780" w:rsidRPr="00FC08F3">
        <w:rPr>
          <w:sz w:val="28"/>
        </w:rPr>
        <w:t>еречень вопросов к зачету</w:t>
      </w:r>
    </w:p>
    <w:p w:rsidR="00DF5780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0C21C1" w:rsidRPr="000C21C1">
        <w:rPr>
          <w:sz w:val="28"/>
        </w:rPr>
        <w:t>Дисциплинарная ответственность отдельных категорий работников</w:t>
      </w:r>
      <w:r w:rsidR="00FC08F3"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709BD">
        <w:rPr>
          <w:sz w:val="28"/>
        </w:rPr>
        <w:t>специальность 40.05.02 Правоохранительная деятельность</w:t>
      </w:r>
      <w:r w:rsidRPr="00FC08F3">
        <w:rPr>
          <w:sz w:val="28"/>
        </w:rPr>
        <w:t>)</w:t>
      </w:r>
    </w:p>
    <w:p w:rsidR="001C50F4" w:rsidRDefault="001C50F4" w:rsidP="005B310C">
      <w:pPr>
        <w:pStyle w:val="a1"/>
        <w:numPr>
          <w:ilvl w:val="0"/>
          <w:numId w:val="0"/>
        </w:numPr>
        <w:spacing w:before="0" w:after="0"/>
        <w:ind w:left="567"/>
        <w:jc w:val="both"/>
        <w:rPr>
          <w:sz w:val="28"/>
          <w:szCs w:val="28"/>
        </w:rPr>
      </w:pP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1.Сущность и сфера применения специальной дисциплинарной ответственности по трудовому праву России.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2.Нормативная основа специальной дисциплинарной ответственности.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3.Отличие специальной дисциплинарной ответственности от общей.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4.Особенности понятия дисциплинарного проступка. Меры взыскания и особенности их применения.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5.Субъекты специальной дисциплинарной ответственности.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6.Состав дисциплинарных взысканий.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7.Понятие и значение дисциплинарной ответственности по трудовому праву России.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1.Правовые проблемы обеспечения дисциплины труда.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2.Дисциплинарный проступок как основание дисциплинарной ответственности.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3.Виды дисциплинарной ответственности. Иные меры дисциплинарного воздействия.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4.Общая дисциплинарная ответственность работников.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5.Специальная дисциплинарная ответственность работников.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6.Сущность и сфера применения специальной дисциплинарной ответственности по трудовому праву России.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7.Нормативная основа специальной дисциплинарной ответственности.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8.Отличие специальной дисциплинарной ответственности от общей.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9.Особенности понятия дисциплинарного проступка. Меры взыскания и особенности их применения.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10.Субъекты специальной дисциплинарной ответственности.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11.Состав дисциплинарных взысканий.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12.Психологические особенности привлечения работников к дисциплинарной ответственности.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13.Понятие и признаки вины как элемента состава дисциплинарного проступка и как личного переживания. Рациональное и иррациональное чувство вины.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14.Психоаналитический подход к психологическим аспектам привлечения к дисциплинарной ответственности отдельных категорий работников.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15.Экзистенциальный </w:t>
      </w:r>
      <w:proofErr w:type="spellStart"/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подходк</w:t>
      </w:r>
      <w:proofErr w:type="spellEnd"/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психологическим аспектам привлечения к дисциплинарной ответственности отдельных категорий работников.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16.Общие положения и особенности правового статуса работника железнодорожного, морского и речного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17.Понятие и роль трудовой дисциплины на железнодорожном, речном и морском транспорте.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18.Дисциплинарная ответственность работников железнодорожного, речного и морского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19.Психологические особенности привлечения к дисциплинарной ответственности работников железнодорожного, речного и морского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20.Особенности привлечения к дисциплинарной ответственности работников железнодорожного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21.Особенности привлечения к дисциплинарной ответственности работников речного и морского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22.Определение соотношения тяжести совершенного дисциплинарного проступка работником железнодорожного, речного, морского транспорта и применяемой меры дисциплинарного воздействия.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23.Общие положения и особенности правового статуса работника воздушного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24.Понятие и роль трудовой дисциплины на железнодорожном, речном и морском транспорте.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25.Дисциплинарная ответственность работников воздушного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26.Психологические особенности привлечения к дисциплинарной ответственности работников воздушного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27.Особенности привлечения к дисциплинарной ответственности работников железнодорожного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28.Особенности привлечения к дисциплинарной ответственности работников воздушного транспорта.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29.Определение соотношения тяжести совершенного дисциплинарного проступка работником воздушного транспорта и применяемой меры дисциплинарного воздействия.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30.Общие положения и особенности правового статуса прокурора.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31.Понятие и роль трудовой дисциплины в органах и организациях прокуратуры РФ.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32.Трудовая (служебная) дисциплина в прокуратуре РФ.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33.Дисциплинарная ответственность прокурорских работников.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34.Психологические особенности привлечения к дисциплинарной ответственности прокурора.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35.Ответственность за нарушение антикоррупционных правил.</w:t>
      </w:r>
    </w:p>
    <w:p w:rsidR="000C21C1" w:rsidRPr="000C21C1" w:rsidRDefault="000C21C1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C1">
        <w:rPr>
          <w:rFonts w:ascii="Times New Roman" w:eastAsia="Times New Roman" w:hAnsi="Times New Roman" w:cs="Times New Roman"/>
          <w:sz w:val="28"/>
          <w:szCs w:val="28"/>
          <w:lang w:eastAsia="ru-RU"/>
        </w:rPr>
        <w:t>36.Определение соотношения тяжести совершенного дисциплинарного проступка прокурорским работником и применяемой меры дисциплинарного воздействия.</w:t>
      </w:r>
    </w:p>
    <w:p w:rsidR="00E709BD" w:rsidRPr="00E709BD" w:rsidRDefault="00E709BD" w:rsidP="000C21C1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709BD" w:rsidRPr="00E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4622DE"/>
    <w:multiLevelType w:val="multilevel"/>
    <w:tmpl w:val="A65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5555C"/>
    <w:rsid w:val="000C21C1"/>
    <w:rsid w:val="001B4A73"/>
    <w:rsid w:val="001C50F4"/>
    <w:rsid w:val="002E3705"/>
    <w:rsid w:val="005B310C"/>
    <w:rsid w:val="00710594"/>
    <w:rsid w:val="00791DA2"/>
    <w:rsid w:val="009E1B75"/>
    <w:rsid w:val="00B14756"/>
    <w:rsid w:val="00DF5780"/>
    <w:rsid w:val="00E13298"/>
    <w:rsid w:val="00E709BD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8</cp:revision>
  <dcterms:created xsi:type="dcterms:W3CDTF">2022-10-03T21:18:00Z</dcterms:created>
  <dcterms:modified xsi:type="dcterms:W3CDTF">2023-09-18T08:51:00Z</dcterms:modified>
</cp:coreProperties>
</file>